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1E25" w:rsidRDefault="000E3222">
      <w:pPr>
        <w:pStyle w:val="Title"/>
      </w:pPr>
      <w:r>
        <w:t>Bunnies Daycare CCTV Policy</w:t>
      </w:r>
    </w:p>
    <w:p w:rsidR="00AB1E25" w:rsidRDefault="000E3222">
      <w:pPr>
        <w:pStyle w:val="Heading1"/>
      </w:pPr>
      <w:r>
        <w:t>1. Purpose of CCTV</w:t>
      </w:r>
    </w:p>
    <w:p w:rsidR="00AB1E25" w:rsidRDefault="000E3222">
      <w:r>
        <w:t>At Bunnies Daycare, we use Closed Circuit Television (CCTV) systems to ensure the safety and security of our children, staff, visitors, and premises. The CCTV is in place to:</w:t>
      </w:r>
    </w:p>
    <w:p w:rsidR="00AB1E25" w:rsidRDefault="000E3222">
      <w:r>
        <w:t xml:space="preserve">- Safeguard the wellbeing of </w:t>
      </w:r>
      <w:r>
        <w:t>children (maximum of 17 per day)</w:t>
      </w:r>
    </w:p>
    <w:p w:rsidR="00AB1E25" w:rsidRDefault="000E3222">
      <w:r>
        <w:t>- Ensure staff safety (8 staff members)</w:t>
      </w:r>
    </w:p>
    <w:p w:rsidR="00AB1E25" w:rsidRDefault="000E3222">
      <w:r>
        <w:t>- Support the prevention and detection of crime or misuse</w:t>
      </w:r>
    </w:p>
    <w:p w:rsidR="00AB1E25" w:rsidRDefault="000E3222">
      <w:r>
        <w:t>- Monitor entry and exit points</w:t>
      </w:r>
    </w:p>
    <w:p w:rsidR="00AB1E25" w:rsidRDefault="000E3222">
      <w:r>
        <w:t>- Provide evidence in the event of an incident</w:t>
      </w:r>
    </w:p>
    <w:p w:rsidR="00AB1E25" w:rsidRDefault="000E3222">
      <w:pPr>
        <w:pStyle w:val="Heading1"/>
      </w:pPr>
      <w:r>
        <w:t>2. CCTV Coverage</w:t>
      </w:r>
    </w:p>
    <w:p w:rsidR="00AB1E25" w:rsidRDefault="000E3222">
      <w:r>
        <w:t>Our CCTV system covers commun</w:t>
      </w:r>
      <w:r>
        <w:t>al areas such as:</w:t>
      </w:r>
    </w:p>
    <w:p w:rsidR="00AB1E25" w:rsidRDefault="000E3222">
      <w:r>
        <w:t>- Entrance and exit doors</w:t>
      </w:r>
    </w:p>
    <w:p w:rsidR="00AB1E25" w:rsidRDefault="000E3222">
      <w:r>
        <w:t>- Hallways</w:t>
      </w:r>
    </w:p>
    <w:p w:rsidR="00AB1E25" w:rsidRDefault="000E3222">
      <w:r>
        <w:t>- Outdoor play areas</w:t>
      </w:r>
    </w:p>
    <w:p w:rsidR="000E3222" w:rsidRDefault="000E3222">
      <w:r>
        <w:t>Note: CCTV is not installed in private areas such as toilets, changing areas, or staff rooms, to respect privacy and dignity.</w:t>
      </w:r>
    </w:p>
    <w:p w:rsidR="00AB1E25" w:rsidRDefault="000E3222">
      <w:pPr>
        <w:pStyle w:val="Heading1"/>
      </w:pPr>
      <w:r>
        <w:t>3. Data Protection and Legal Compliance</w:t>
      </w:r>
    </w:p>
    <w:p w:rsidR="00AB1E25" w:rsidRDefault="000E3222">
      <w:r>
        <w:t>Bunnies Daycar</w:t>
      </w:r>
      <w:r>
        <w:t>e complies with the UK GDPR, Data Protection Act 2018, and guidelines from the Information Commissioner’s Office (ICO). We are registered with the ICO as a data controller.</w:t>
      </w:r>
    </w:p>
    <w:p w:rsidR="00AB1E25" w:rsidRDefault="000E3222">
      <w:pPr>
        <w:pStyle w:val="Heading1"/>
      </w:pPr>
      <w:r>
        <w:t>4. Storage and Retention</w:t>
      </w:r>
    </w:p>
    <w:p w:rsidR="00AB1E25" w:rsidRDefault="000E3222">
      <w:r>
        <w:t>- CCTV footage is securely stored and password protected.</w:t>
      </w:r>
    </w:p>
    <w:p w:rsidR="00AB1E25" w:rsidRDefault="000E3222">
      <w:r>
        <w:t>- Recordings are automatically deleted after 30 days, unless required for an ongoing investigation or safeguarding concern.</w:t>
      </w:r>
    </w:p>
    <w:p w:rsidR="00AB1E25" w:rsidRDefault="000E3222">
      <w:r>
        <w:t>- Only authorised personnel (e.g. management, safeguarding lead) can access the footage.</w:t>
      </w:r>
    </w:p>
    <w:p w:rsidR="00AB1E25" w:rsidRDefault="000E3222">
      <w:pPr>
        <w:pStyle w:val="Heading1"/>
      </w:pPr>
      <w:r>
        <w:lastRenderedPageBreak/>
        <w:t>5. Access to Footage</w:t>
      </w:r>
    </w:p>
    <w:p w:rsidR="00AB1E25" w:rsidRDefault="000E3222">
      <w:r>
        <w:t>- Parents/carers can r</w:t>
      </w:r>
      <w:r>
        <w:t>equest to view footage involving their child, but access may be limited to protect the identity of others.</w:t>
      </w:r>
    </w:p>
    <w:p w:rsidR="00AB1E25" w:rsidRDefault="000E3222">
      <w:r>
        <w:t>- Law enforcement or relevant agencies may be given access when legally required.</w:t>
      </w:r>
    </w:p>
    <w:p w:rsidR="00AB1E25" w:rsidRDefault="000E3222">
      <w:r>
        <w:t>- Staff may request access to footage for safeguarding, incident re</w:t>
      </w:r>
      <w:r>
        <w:t>view, or training purposes.</w:t>
      </w:r>
    </w:p>
    <w:p w:rsidR="00AB1E25" w:rsidRDefault="000E3222">
      <w:pPr>
        <w:pStyle w:val="Heading1"/>
      </w:pPr>
      <w:r>
        <w:t>6. Safeguarding and Confidentiality</w:t>
      </w:r>
    </w:p>
    <w:p w:rsidR="00AB1E25" w:rsidRDefault="000E3222">
      <w:r>
        <w:t>- CCTV is used as a safeguarding measure, not as a means of general surveillance.</w:t>
      </w:r>
    </w:p>
    <w:p w:rsidR="00AB1E25" w:rsidRDefault="000E3222">
      <w:r>
        <w:t>- All footage is treated as confidential and used only for legitimate reasons.</w:t>
      </w:r>
    </w:p>
    <w:p w:rsidR="00AB1E25" w:rsidRDefault="000E3222">
      <w:r>
        <w:t>- Any misuse of the CCTV system</w:t>
      </w:r>
      <w:r>
        <w:t xml:space="preserve"> or unauthorised access will result in disciplinary action.</w:t>
      </w:r>
    </w:p>
    <w:p w:rsidR="00AB1E25" w:rsidRDefault="000E3222">
      <w:pPr>
        <w:pStyle w:val="Heading1"/>
      </w:pPr>
      <w:r>
        <w:t>7. Remote Access</w:t>
      </w:r>
    </w:p>
    <w:p w:rsidR="00AB1E25" w:rsidRDefault="000E3222">
      <w:r>
        <w:t>- CCTV footage may be accessed remotely by management and the proprietor for legitimate monitoring and safeguarding purposes.</w:t>
      </w:r>
    </w:p>
    <w:p w:rsidR="00AB1E25" w:rsidRDefault="000E3222">
      <w:r>
        <w:t>- This includes checking in on the setting while away</w:t>
      </w:r>
      <w:r>
        <w:t xml:space="preserve"> or on holiday, to ensure continued safety and regulatory compliance.</w:t>
      </w:r>
    </w:p>
    <w:p w:rsidR="00AB1E25" w:rsidRDefault="000E3222">
      <w:r>
        <w:t>- Remote access is secure, logged, and restricted to authorised personnel only, in accordance with data protection law.</w:t>
      </w:r>
      <w:r>
        <w:br/>
        <w:t>This practice aligns with the UK government's guidance on recommen</w:t>
      </w:r>
      <w:r>
        <w:t>ded standards for the surveillance camera industry, which acknowledges that in-house monitoring centres may access their own surveillance camera systems remotely for security and operational purposes. (https://www.gov.uk/guidance/recommended-standards-for-</w:t>
      </w:r>
      <w:r>
        <w:t>the-cctv-industry)</w:t>
      </w:r>
    </w:p>
    <w:p w:rsidR="00AB1E25" w:rsidRDefault="000E3222">
      <w:pPr>
        <w:pStyle w:val="Heading1"/>
      </w:pPr>
      <w:r>
        <w:t>8. Notification and Consent</w:t>
      </w:r>
    </w:p>
    <w:p w:rsidR="00AB1E25" w:rsidRDefault="000E3222">
      <w:r>
        <w:t>- Signage is clearly displayed to inform parents, staff, and visitors of CCTV use.</w:t>
      </w:r>
    </w:p>
    <w:p w:rsidR="00AB1E25" w:rsidRDefault="000E3222">
      <w:r>
        <w:t>- All parents/carers are informed of the CCTV policy upon registration.</w:t>
      </w:r>
    </w:p>
    <w:p w:rsidR="00AB1E25" w:rsidRDefault="000E3222">
      <w:r>
        <w:t>- Staff members agree to the CCTV policy as part of th</w:t>
      </w:r>
      <w:r>
        <w:t>eir employment contract.</w:t>
      </w:r>
    </w:p>
    <w:p w:rsidR="00AB1E25" w:rsidRDefault="000E3222">
      <w:pPr>
        <w:pStyle w:val="Heading1"/>
      </w:pPr>
      <w:r>
        <w:t>9. Review and Responsibility</w:t>
      </w:r>
    </w:p>
    <w:p w:rsidR="00AB1E25" w:rsidRDefault="000E3222">
      <w:r>
        <w:t>This policy is reviewed annually or sooner if regulations or procedures change. Responsibility for CCTV management lies with the Manager and Designated Safeguarding Lead (DSL).</w:t>
      </w:r>
    </w:p>
    <w:p w:rsidR="00AB1E25" w:rsidRDefault="000E3222">
      <w:r>
        <w:t>Policy Last Reviewed: 20/</w:t>
      </w:r>
      <w:r>
        <w:t>04/2025                              Next Review Due</w:t>
      </w:r>
      <w:proofErr w:type="gramStart"/>
      <w:r>
        <w:t>:20</w:t>
      </w:r>
      <w:proofErr w:type="gramEnd"/>
      <w:r>
        <w:t>/04/2026</w:t>
      </w:r>
    </w:p>
    <w:p w:rsidR="00AB1E25" w:rsidRDefault="00AB1E25">
      <w:bookmarkStart w:id="0" w:name="_GoBack"/>
      <w:bookmarkEnd w:id="0"/>
    </w:p>
    <w:sectPr w:rsidR="00AB1E25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0E3222"/>
    <w:rsid w:val="0015074B"/>
    <w:rsid w:val="0029639D"/>
    <w:rsid w:val="00326F90"/>
    <w:rsid w:val="00AA1D8D"/>
    <w:rsid w:val="00AB1E25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3EFB322-7AC6-F747-9F15-7B9343D13A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467</Words>
  <Characters>2665</Characters>
  <Application>Microsoft Macintosh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3126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mac</cp:lastModifiedBy>
  <cp:revision>2</cp:revision>
  <cp:lastPrinted>2025-06-04T12:09:00Z</cp:lastPrinted>
  <dcterms:created xsi:type="dcterms:W3CDTF">2025-06-04T12:10:00Z</dcterms:created>
  <dcterms:modified xsi:type="dcterms:W3CDTF">2025-06-04T12:10:00Z</dcterms:modified>
  <cp:category/>
</cp:coreProperties>
</file>